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8" w:rsidRPr="00943147" w:rsidRDefault="00ED3058" w:rsidP="0089553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 w:rsidR="002E4E8C">
        <w:rPr>
          <w:sz w:val="28"/>
          <w:szCs w:val="28"/>
        </w:rPr>
        <w:t xml:space="preserve"> № 6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 w:rsidR="002E4E8C" w:rsidRPr="002E4E8C">
        <w:rPr>
          <w:sz w:val="28"/>
          <w:szCs w:val="28"/>
        </w:rPr>
        <w:t>28</w:t>
      </w:r>
      <w:r w:rsidRPr="0015247F">
        <w:rPr>
          <w:sz w:val="28"/>
          <w:szCs w:val="28"/>
        </w:rPr>
        <w:t xml:space="preserve"> </w:t>
      </w:r>
      <w:r w:rsidR="002E4E8C">
        <w:rPr>
          <w:sz w:val="28"/>
          <w:szCs w:val="28"/>
        </w:rPr>
        <w:t>июля</w:t>
      </w:r>
      <w:r w:rsidRPr="00F374FF">
        <w:rPr>
          <w:sz w:val="28"/>
          <w:szCs w:val="28"/>
        </w:rPr>
        <w:t xml:space="preserve"> </w:t>
      </w:r>
      <w:r w:rsidR="006B5462">
        <w:rPr>
          <w:sz w:val="28"/>
          <w:szCs w:val="28"/>
        </w:rPr>
        <w:t>2022</w:t>
      </w:r>
      <w:r w:rsidRPr="0015247F">
        <w:rPr>
          <w:sz w:val="28"/>
          <w:szCs w:val="28"/>
        </w:rPr>
        <w:t xml:space="preserve"> г.</w:t>
      </w:r>
    </w:p>
    <w:p w:rsidR="00ED3058" w:rsidRDefault="002E4E8C" w:rsidP="008955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E8C">
        <w:rPr>
          <w:sz w:val="28"/>
          <w:szCs w:val="28"/>
        </w:rPr>
        <w:t>28</w:t>
      </w:r>
      <w:r>
        <w:rPr>
          <w:sz w:val="28"/>
          <w:szCs w:val="28"/>
        </w:rPr>
        <w:t xml:space="preserve"> июля</w:t>
      </w:r>
      <w:r w:rsidR="006B5462">
        <w:rPr>
          <w:sz w:val="28"/>
          <w:szCs w:val="28"/>
        </w:rPr>
        <w:t xml:space="preserve"> 2022</w:t>
      </w:r>
      <w:r w:rsidR="00ED3058">
        <w:rPr>
          <w:sz w:val="28"/>
          <w:szCs w:val="28"/>
        </w:rPr>
        <w:t xml:space="preserve"> г. состоялось </w:t>
      </w:r>
      <w:r w:rsidR="00ED3058" w:rsidRPr="00E92DE7">
        <w:rPr>
          <w:sz w:val="28"/>
          <w:szCs w:val="28"/>
        </w:rPr>
        <w:t>заседани</w:t>
      </w:r>
      <w:r w:rsidR="00ED3058">
        <w:rPr>
          <w:sz w:val="28"/>
          <w:szCs w:val="28"/>
        </w:rPr>
        <w:t>е</w:t>
      </w:r>
      <w:r w:rsidR="00ED3058">
        <w:t xml:space="preserve"> </w:t>
      </w:r>
      <w:r w:rsidR="00ED305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ED3058">
        <w:rPr>
          <w:sz w:val="28"/>
          <w:szCs w:val="28"/>
        </w:rPr>
        <w:t>Пензастата</w:t>
      </w:r>
      <w:proofErr w:type="spellEnd"/>
      <w:r w:rsidR="00ED3058">
        <w:rPr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</w:t>
      </w:r>
    </w:p>
    <w:p w:rsidR="00ED3058" w:rsidRPr="00F0337B" w:rsidRDefault="00ED3058" w:rsidP="0089553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u w:val="single"/>
        </w:rPr>
      </w:pPr>
      <w:r w:rsidRPr="00F0337B">
        <w:rPr>
          <w:sz w:val="28"/>
          <w:szCs w:val="28"/>
          <w:u w:val="single"/>
        </w:rPr>
        <w:t>На заседании Комиссии был</w:t>
      </w:r>
      <w:r w:rsidR="002E4E8C">
        <w:rPr>
          <w:sz w:val="28"/>
          <w:szCs w:val="28"/>
          <w:u w:val="single"/>
        </w:rPr>
        <w:t>и</w:t>
      </w:r>
      <w:r w:rsidRPr="00F0337B">
        <w:rPr>
          <w:sz w:val="28"/>
          <w:szCs w:val="28"/>
          <w:u w:val="single"/>
        </w:rPr>
        <w:t xml:space="preserve"> рассмотрен</w:t>
      </w:r>
      <w:r w:rsidR="002E4E8C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вопрос</w:t>
      </w:r>
      <w:r w:rsidR="002E4E8C">
        <w:rPr>
          <w:sz w:val="28"/>
          <w:szCs w:val="28"/>
          <w:u w:val="single"/>
        </w:rPr>
        <w:t>ы</w:t>
      </w:r>
      <w:r w:rsidRPr="00F0337B">
        <w:rPr>
          <w:sz w:val="28"/>
          <w:szCs w:val="28"/>
          <w:u w:val="single"/>
        </w:rPr>
        <w:t>:</w:t>
      </w:r>
    </w:p>
    <w:p w:rsidR="00ED3058" w:rsidRDefault="002E4E8C" w:rsidP="002E4E8C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8C">
        <w:rPr>
          <w:rFonts w:ascii="Times New Roman" w:hAnsi="Times New Roman" w:cs="Times New Roman"/>
          <w:sz w:val="28"/>
          <w:szCs w:val="28"/>
        </w:rPr>
        <w:t xml:space="preserve">О принятом руководителем </w:t>
      </w:r>
      <w:proofErr w:type="spellStart"/>
      <w:r w:rsidRPr="002E4E8C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2E4E8C">
        <w:rPr>
          <w:rFonts w:ascii="Times New Roman" w:hAnsi="Times New Roman" w:cs="Times New Roman"/>
          <w:sz w:val="28"/>
          <w:szCs w:val="28"/>
        </w:rPr>
        <w:t xml:space="preserve"> решении по рекомендации комиссии по соблюдению требований к служебному поведению государственных гражданских служащих </w:t>
      </w:r>
      <w:proofErr w:type="spellStart"/>
      <w:r w:rsidRPr="002E4E8C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2E4E8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</w:t>
      </w:r>
      <w:r w:rsidR="00E91A75">
        <w:rPr>
          <w:rFonts w:ascii="Times New Roman" w:hAnsi="Times New Roman" w:cs="Times New Roman"/>
          <w:sz w:val="28"/>
          <w:szCs w:val="28"/>
        </w:rPr>
        <w:t>ов (протокол от 30.06.2022 № 5).</w:t>
      </w:r>
    </w:p>
    <w:p w:rsidR="002E4E8C" w:rsidRDefault="002E4E8C" w:rsidP="00F43D2E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8C">
        <w:rPr>
          <w:rFonts w:ascii="Times New Roman" w:hAnsi="Times New Roman" w:cs="Times New Roman"/>
          <w:sz w:val="28"/>
          <w:szCs w:val="28"/>
        </w:rPr>
        <w:t xml:space="preserve">Оценка коррупционных рисков, возникающих в ходе конкретного управленческого процесса в </w:t>
      </w:r>
      <w:proofErr w:type="spellStart"/>
      <w:r w:rsidRPr="002E4E8C">
        <w:rPr>
          <w:rFonts w:ascii="Times New Roman" w:hAnsi="Times New Roman" w:cs="Times New Roman"/>
          <w:sz w:val="28"/>
          <w:szCs w:val="28"/>
        </w:rPr>
        <w:t>Пензастате</w:t>
      </w:r>
      <w:proofErr w:type="spellEnd"/>
      <w:r w:rsidRPr="002E4E8C">
        <w:rPr>
          <w:rFonts w:ascii="Times New Roman" w:hAnsi="Times New Roman" w:cs="Times New Roman"/>
          <w:sz w:val="28"/>
          <w:szCs w:val="28"/>
        </w:rPr>
        <w:t>, позволяющих злоупотреблять должностными обязанностями в целях получения выгоды, как для должностных лиц, так и для третьих лиц</w:t>
      </w:r>
      <w:r w:rsidR="00E91A75">
        <w:rPr>
          <w:rFonts w:ascii="Times New Roman" w:hAnsi="Times New Roman" w:cs="Times New Roman"/>
          <w:sz w:val="28"/>
          <w:szCs w:val="28"/>
        </w:rPr>
        <w:t>.</w:t>
      </w:r>
    </w:p>
    <w:p w:rsidR="00F43D2E" w:rsidRPr="00D43A8B" w:rsidRDefault="00F43D2E" w:rsidP="00F43D2E">
      <w:pPr>
        <w:pStyle w:val="2"/>
        <w:numPr>
          <w:ilvl w:val="0"/>
          <w:numId w:val="4"/>
        </w:numPr>
        <w:ind w:left="0" w:firstLine="708"/>
        <w:jc w:val="both"/>
        <w:rPr>
          <w:rStyle w:val="markedcontent"/>
        </w:rPr>
      </w:pPr>
      <w:r>
        <w:t xml:space="preserve">Рассмотрение и оценка </w:t>
      </w:r>
      <w:r>
        <w:rPr>
          <w:rStyle w:val="markedcontent"/>
          <w:rFonts w:cs="Arial"/>
        </w:rPr>
        <w:t>реестра коррупционных рисков, возникающих при осуществлении закупок, представленного Рабочей группой</w:t>
      </w:r>
      <w:r w:rsidRPr="00D43A8B">
        <w:rPr>
          <w:rStyle w:val="markedcontent"/>
          <w:rFonts w:cs="Arial"/>
        </w:rPr>
        <w:t xml:space="preserve"> </w:t>
      </w:r>
      <w:r w:rsidRPr="00D43A8B">
        <w:t xml:space="preserve">по оценке коррупционных рисков при осуществлении закупок товаров, работ, услуг для обеспечения нужд </w:t>
      </w:r>
      <w:proofErr w:type="spellStart"/>
      <w:r w:rsidRPr="00D43A8B">
        <w:t>Пензастата</w:t>
      </w:r>
      <w:proofErr w:type="spellEnd"/>
      <w:r>
        <w:t xml:space="preserve"> (далее – Рабочая группа)</w:t>
      </w:r>
      <w:r>
        <w:rPr>
          <w:rStyle w:val="markedcontent"/>
          <w:rFonts w:cs="Arial"/>
        </w:rPr>
        <w:t>.</w:t>
      </w:r>
    </w:p>
    <w:p w:rsidR="00F43D2E" w:rsidRPr="00F43D2E" w:rsidRDefault="00F43D2E" w:rsidP="00F43D2E">
      <w:pPr>
        <w:pStyle w:val="2"/>
        <w:numPr>
          <w:ilvl w:val="0"/>
          <w:numId w:val="4"/>
        </w:numPr>
        <w:ind w:left="0" w:firstLine="708"/>
        <w:jc w:val="both"/>
      </w:pPr>
      <w:r>
        <w:rPr>
          <w:rStyle w:val="markedcontent"/>
          <w:rFonts w:cs="Arial"/>
        </w:rPr>
        <w:t>Рассмотрение и оценка плана минимизации коррупционных рисков, возникающих при осуществлении закупок, представленного Рабочей группой.</w:t>
      </w:r>
    </w:p>
    <w:p w:rsidR="002E4E8C" w:rsidRDefault="00E91A75" w:rsidP="00F43D2E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</w:rPr>
        <w:t>Рассмотрение поступившего в соответствии с частью 4 статьи 12 Федерального закона от 25 декабря 2008 г. № 273-ФЗ «О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 и статьей 64.1</w:t>
      </w:r>
      <w:r w:rsidRPr="00A62A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уведомления о заключении с гражданином, замещавшим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E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62AEA">
        <w:rPr>
          <w:rFonts w:ascii="Times New Roman" w:hAnsi="Times New Roman" w:cs="Times New Roman"/>
          <w:sz w:val="28"/>
          <w:szCs w:val="28"/>
        </w:rPr>
        <w:t>,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A75" w:rsidRPr="006B7DC4" w:rsidRDefault="00E91A75" w:rsidP="00E91A75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</w:t>
      </w:r>
      <w:r w:rsidRPr="00A62AEA">
        <w:rPr>
          <w:rFonts w:ascii="Times New Roman" w:hAnsi="Times New Roman" w:cs="Times New Roman"/>
          <w:sz w:val="28"/>
          <w:szCs w:val="28"/>
        </w:rPr>
        <w:t>:</w:t>
      </w:r>
    </w:p>
    <w:p w:rsidR="00E91A75" w:rsidRPr="00E91A75" w:rsidRDefault="00E91A75" w:rsidP="00E91A7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75">
        <w:rPr>
          <w:rFonts w:ascii="Times New Roman" w:hAnsi="Times New Roman" w:cs="Times New Roman"/>
          <w:sz w:val="28"/>
          <w:szCs w:val="28"/>
        </w:rPr>
        <w:t>Информация доведена до членов комиссии без обсуждения и голосования.</w:t>
      </w:r>
      <w:r w:rsidRPr="00E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A75" w:rsidRPr="00F43D2E" w:rsidRDefault="00E91A75" w:rsidP="00E91A7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75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Мотивированные предложения для дополнения единого Перечня </w:t>
      </w:r>
      <w:proofErr w:type="spellStart"/>
      <w:r w:rsidRPr="00E91A7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91A75">
        <w:rPr>
          <w:rFonts w:ascii="Times New Roman" w:hAnsi="Times New Roman" w:cs="Times New Roman"/>
          <w:sz w:val="28"/>
          <w:szCs w:val="28"/>
        </w:rPr>
        <w:t>-</w:t>
      </w:r>
      <w:r w:rsidRPr="00F43D2E">
        <w:rPr>
          <w:rFonts w:ascii="Times New Roman" w:hAnsi="Times New Roman" w:cs="Times New Roman"/>
          <w:sz w:val="28"/>
          <w:szCs w:val="28"/>
        </w:rPr>
        <w:t xml:space="preserve">опасных функций центрального аппарата и </w:t>
      </w:r>
      <w:proofErr w:type="spellStart"/>
      <w:r w:rsidRPr="00F43D2E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F43D2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F43D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D2E" w:rsidRPr="00F43D2E" w:rsidRDefault="00F43D2E" w:rsidP="00E91A7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43D2E">
        <w:rPr>
          <w:rFonts w:ascii="Times New Roman" w:hAnsi="Times New Roman" w:cs="Times New Roman"/>
          <w:sz w:val="28"/>
          <w:szCs w:val="28"/>
        </w:rPr>
        <w:t xml:space="preserve">Одобрить и передать </w:t>
      </w:r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 xml:space="preserve">реестр коррупционных рисков, возникающих при осуществлении закупок, </w:t>
      </w:r>
      <w:r w:rsidRPr="00F43D2E">
        <w:rPr>
          <w:rFonts w:ascii="Times New Roman" w:hAnsi="Times New Roman" w:cs="Times New Roman"/>
          <w:sz w:val="28"/>
          <w:szCs w:val="28"/>
        </w:rPr>
        <w:t>на утверждение</w:t>
      </w:r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 xml:space="preserve"> временно </w:t>
      </w:r>
      <w:proofErr w:type="gramStart"/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43D2E" w:rsidRPr="00F43D2E" w:rsidRDefault="00F43D2E" w:rsidP="00E91A7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2E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Pr="004303BB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4303BB" w:rsidRPr="004303BB">
        <w:rPr>
          <w:rStyle w:val="markedcontent"/>
          <w:rFonts w:ascii="Times New Roman" w:hAnsi="Times New Roman" w:cs="Times New Roman"/>
          <w:sz w:val="28"/>
          <w:szCs w:val="28"/>
        </w:rPr>
        <w:t>план</w:t>
      </w:r>
      <w:r w:rsidR="004303BB" w:rsidRPr="004303BB">
        <w:rPr>
          <w:rStyle w:val="markedcontent"/>
          <w:rFonts w:ascii="Times New Roman" w:hAnsi="Times New Roman" w:cs="Times New Roman"/>
          <w:sz w:val="28"/>
          <w:szCs w:val="28"/>
        </w:rPr>
        <w:t xml:space="preserve"> ми</w:t>
      </w:r>
      <w:bookmarkStart w:id="0" w:name="_GoBack"/>
      <w:bookmarkEnd w:id="0"/>
      <w:r w:rsidR="004303BB" w:rsidRPr="004303BB">
        <w:rPr>
          <w:rStyle w:val="markedcontent"/>
          <w:rFonts w:ascii="Times New Roman" w:hAnsi="Times New Roman" w:cs="Times New Roman"/>
          <w:sz w:val="28"/>
          <w:szCs w:val="28"/>
        </w:rPr>
        <w:t>нимизации</w:t>
      </w:r>
      <w:r w:rsidRPr="004303BB">
        <w:rPr>
          <w:rStyle w:val="markedcontent"/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 xml:space="preserve">рисков, возникающих при осуществлении закупок, </w:t>
      </w:r>
      <w:r w:rsidRPr="00F43D2E">
        <w:rPr>
          <w:rFonts w:ascii="Times New Roman" w:hAnsi="Times New Roman" w:cs="Times New Roman"/>
          <w:sz w:val="28"/>
          <w:szCs w:val="28"/>
        </w:rPr>
        <w:t>на утверждение</w:t>
      </w:r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 xml:space="preserve"> временно </w:t>
      </w:r>
      <w:proofErr w:type="gramStart"/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F43D2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91A75" w:rsidRPr="00F45D25" w:rsidRDefault="00E91A75" w:rsidP="00E91A75">
      <w:pPr>
        <w:pStyle w:val="11"/>
        <w:numPr>
          <w:ilvl w:val="0"/>
          <w:numId w:val="5"/>
        </w:numPr>
        <w:spacing w:before="0" w:line="360" w:lineRule="auto"/>
        <w:ind w:left="0" w:firstLine="709"/>
        <w:rPr>
          <w:szCs w:val="28"/>
        </w:rPr>
      </w:pPr>
      <w:r w:rsidRPr="00F43D2E">
        <w:rPr>
          <w:bCs/>
          <w:szCs w:val="28"/>
        </w:rPr>
        <w:t>Признать, что</w:t>
      </w:r>
      <w:r w:rsidRPr="000439F9">
        <w:rPr>
          <w:bCs/>
        </w:rPr>
        <w:t xml:space="preserve"> действия бывшего гражданского служащего</w:t>
      </w:r>
      <w:r>
        <w:rPr>
          <w:bCs/>
        </w:rPr>
        <w:t xml:space="preserve"> – начальника отдела</w:t>
      </w:r>
      <w:r w:rsidRPr="000439F9">
        <w:rPr>
          <w:bCs/>
        </w:rPr>
        <w:t xml:space="preserve"> </w:t>
      </w:r>
      <w:proofErr w:type="spellStart"/>
      <w:r w:rsidRPr="000439F9">
        <w:rPr>
          <w:bCs/>
        </w:rPr>
        <w:t>Пензастата</w:t>
      </w:r>
      <w:proofErr w:type="spellEnd"/>
      <w:r w:rsidRPr="000439F9">
        <w:rPr>
          <w:bCs/>
        </w:rPr>
        <w:t xml:space="preserve"> в части трудоустройства являются</w:t>
      </w:r>
      <w:r w:rsidRPr="000439F9">
        <w:rPr>
          <w:szCs w:val="28"/>
        </w:rPr>
        <w:t xml:space="preserve"> правомерными, нарушений требований</w:t>
      </w:r>
      <w:r w:rsidRPr="000439F9">
        <w:rPr>
          <w:bCs/>
        </w:rPr>
        <w:t xml:space="preserve">, установленных </w:t>
      </w:r>
      <w:r w:rsidRPr="000439F9">
        <w:rPr>
          <w:szCs w:val="28"/>
        </w:rPr>
        <w:t>ст. 12 Федерального закона от 25.12.2008 № 273-ФЗ «О противодействии коррупции» не установлено.</w:t>
      </w:r>
      <w:r>
        <w:rPr>
          <w:szCs w:val="28"/>
        </w:rPr>
        <w:t xml:space="preserve"> Согласия Комиссии не требуется.</w:t>
      </w:r>
    </w:p>
    <w:p w:rsidR="00BE2B89" w:rsidRPr="00E91A75" w:rsidRDefault="00E91A75" w:rsidP="00E91A75">
      <w:pPr>
        <w:pStyle w:val="11"/>
        <w:spacing w:before="0" w:line="360" w:lineRule="auto"/>
        <w:rPr>
          <w:szCs w:val="28"/>
        </w:rPr>
      </w:pPr>
      <w:r>
        <w:rPr>
          <w:szCs w:val="28"/>
        </w:rPr>
        <w:t xml:space="preserve">(Ключевые детали: комиссией установлено отсутствие в должностных обязанностях </w:t>
      </w:r>
      <w:r w:rsidRPr="000439F9">
        <w:rPr>
          <w:bCs/>
        </w:rPr>
        <w:t>бывшего гражданского служащего</w:t>
      </w:r>
      <w:r>
        <w:rPr>
          <w:bCs/>
        </w:rPr>
        <w:t xml:space="preserve"> – начальника отдела</w:t>
      </w:r>
      <w:r w:rsidRPr="000439F9">
        <w:rPr>
          <w:bCs/>
        </w:rPr>
        <w:t xml:space="preserve"> </w:t>
      </w:r>
      <w:proofErr w:type="spellStart"/>
      <w:r w:rsidRPr="000439F9">
        <w:rPr>
          <w:bCs/>
        </w:rPr>
        <w:t>Пензастата</w:t>
      </w:r>
      <w:proofErr w:type="spellEnd"/>
      <w:r>
        <w:rPr>
          <w:szCs w:val="28"/>
        </w:rPr>
        <w:t xml:space="preserve"> функций государственного управления в отношении уведомившей организации).</w:t>
      </w:r>
    </w:p>
    <w:sectPr w:rsidR="00BE2B89" w:rsidRPr="00E9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293"/>
    <w:multiLevelType w:val="hybridMultilevel"/>
    <w:tmpl w:val="678E4872"/>
    <w:lvl w:ilvl="0" w:tplc="F4B8D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6211D"/>
    <w:multiLevelType w:val="hybridMultilevel"/>
    <w:tmpl w:val="34EC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E0891"/>
    <w:multiLevelType w:val="hybridMultilevel"/>
    <w:tmpl w:val="FF0ABE84"/>
    <w:lvl w:ilvl="0" w:tplc="E1FE9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9434E8"/>
    <w:multiLevelType w:val="hybridMultilevel"/>
    <w:tmpl w:val="24B0B728"/>
    <w:lvl w:ilvl="0" w:tplc="0B5060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0"/>
    <w:rsid w:val="001863CD"/>
    <w:rsid w:val="002E4E8C"/>
    <w:rsid w:val="00372582"/>
    <w:rsid w:val="003F52CA"/>
    <w:rsid w:val="00405397"/>
    <w:rsid w:val="004303BB"/>
    <w:rsid w:val="0048750B"/>
    <w:rsid w:val="006B5462"/>
    <w:rsid w:val="007626A0"/>
    <w:rsid w:val="0089553A"/>
    <w:rsid w:val="00A022A1"/>
    <w:rsid w:val="00A362E1"/>
    <w:rsid w:val="00A645A9"/>
    <w:rsid w:val="00B31056"/>
    <w:rsid w:val="00B36A2F"/>
    <w:rsid w:val="00BE2B89"/>
    <w:rsid w:val="00D07583"/>
    <w:rsid w:val="00DE6C9B"/>
    <w:rsid w:val="00E91A75"/>
    <w:rsid w:val="00ED3058"/>
    <w:rsid w:val="00F43D2E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2CA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058"/>
    <w:pPr>
      <w:ind w:left="720"/>
      <w:contextualSpacing/>
    </w:pPr>
  </w:style>
  <w:style w:type="character" w:customStyle="1" w:styleId="markedcontent">
    <w:name w:val="markedcontent"/>
    <w:basedOn w:val="a0"/>
    <w:rsid w:val="003F52CA"/>
  </w:style>
  <w:style w:type="character" w:customStyle="1" w:styleId="10">
    <w:name w:val="Заголовок 1 Знак"/>
    <w:basedOn w:val="a0"/>
    <w:link w:val="1"/>
    <w:rsid w:val="003F52CA"/>
    <w:rPr>
      <w:rFonts w:ascii="Arial" w:eastAsia="Times New Roman" w:hAnsi="Arial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3F52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F5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E91A75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16</cp:revision>
  <cp:lastPrinted>2022-06-30T13:55:00Z</cp:lastPrinted>
  <dcterms:created xsi:type="dcterms:W3CDTF">2021-10-27T11:31:00Z</dcterms:created>
  <dcterms:modified xsi:type="dcterms:W3CDTF">2023-01-18T11:22:00Z</dcterms:modified>
</cp:coreProperties>
</file>